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81" w:rsidRDefault="00094AB2" w:rsidP="00772D81">
      <w:pPr>
        <w:ind w:left="5103"/>
        <w:rPr>
          <w:szCs w:val="28"/>
        </w:rPr>
      </w:pPr>
      <w:r>
        <w:rPr>
          <w:szCs w:val="28"/>
        </w:rPr>
        <w:t>П</w:t>
      </w:r>
      <w:r w:rsidR="00772D81">
        <w:rPr>
          <w:szCs w:val="28"/>
        </w:rPr>
        <w:t>риложение</w:t>
      </w:r>
      <w:r w:rsidR="00025216">
        <w:rPr>
          <w:szCs w:val="28"/>
        </w:rPr>
        <w:t xml:space="preserve"> № 1 </w:t>
      </w:r>
    </w:p>
    <w:p w:rsidR="00772D81" w:rsidRDefault="00772D81" w:rsidP="00772D81">
      <w:pPr>
        <w:ind w:left="5103"/>
        <w:rPr>
          <w:szCs w:val="28"/>
        </w:rPr>
      </w:pPr>
    </w:p>
    <w:p w:rsidR="00772D81" w:rsidRDefault="00B7224B" w:rsidP="00772D81">
      <w:pPr>
        <w:ind w:left="5103"/>
        <w:rPr>
          <w:szCs w:val="28"/>
        </w:rPr>
      </w:pPr>
      <w:r>
        <w:rPr>
          <w:szCs w:val="28"/>
        </w:rPr>
        <w:t>УТВЕРЖДЕН</w:t>
      </w:r>
      <w:r w:rsidR="007F0B5C">
        <w:rPr>
          <w:szCs w:val="28"/>
        </w:rPr>
        <w:t>Ы</w:t>
      </w:r>
    </w:p>
    <w:p w:rsidR="00772D81" w:rsidRDefault="00772D81" w:rsidP="00772D81">
      <w:pPr>
        <w:ind w:left="5103"/>
        <w:rPr>
          <w:szCs w:val="28"/>
        </w:rPr>
      </w:pPr>
    </w:p>
    <w:p w:rsidR="00B7224B" w:rsidRPr="00990E39" w:rsidRDefault="00746A0D" w:rsidP="00772D81">
      <w:pPr>
        <w:ind w:left="5103"/>
        <w:rPr>
          <w:szCs w:val="28"/>
        </w:rPr>
      </w:pPr>
      <w:r>
        <w:rPr>
          <w:szCs w:val="28"/>
        </w:rPr>
        <w:t>постановлением Правительства</w:t>
      </w:r>
      <w:r w:rsidR="00B7224B" w:rsidRPr="00990E39">
        <w:rPr>
          <w:szCs w:val="28"/>
        </w:rPr>
        <w:t xml:space="preserve"> Кировской области </w:t>
      </w:r>
    </w:p>
    <w:p w:rsidR="00001AF0" w:rsidRDefault="0037271E" w:rsidP="00AF3E1F">
      <w:pPr>
        <w:ind w:left="5103"/>
        <w:rPr>
          <w:szCs w:val="28"/>
        </w:rPr>
      </w:pPr>
      <w:r w:rsidRPr="0060601A">
        <w:rPr>
          <w:szCs w:val="28"/>
        </w:rPr>
        <w:t xml:space="preserve">от </w:t>
      </w:r>
      <w:r w:rsidR="00D725D0">
        <w:rPr>
          <w:szCs w:val="28"/>
        </w:rPr>
        <w:t xml:space="preserve">24.03.2025 </w:t>
      </w:r>
      <w:r w:rsidR="00B21A9D">
        <w:rPr>
          <w:szCs w:val="28"/>
        </w:rPr>
        <w:t xml:space="preserve">  </w:t>
      </w:r>
      <w:r w:rsidR="004D010C">
        <w:rPr>
          <w:szCs w:val="28"/>
        </w:rPr>
        <w:t xml:space="preserve"> </w:t>
      </w:r>
      <w:r w:rsidRPr="0060601A">
        <w:rPr>
          <w:szCs w:val="28"/>
        </w:rPr>
        <w:t xml:space="preserve">№ </w:t>
      </w:r>
      <w:r w:rsidR="00D725D0">
        <w:rPr>
          <w:szCs w:val="28"/>
        </w:rPr>
        <w:t>147-П</w:t>
      </w:r>
      <w:r>
        <w:rPr>
          <w:szCs w:val="28"/>
        </w:rPr>
        <w:t xml:space="preserve">  </w:t>
      </w:r>
    </w:p>
    <w:p w:rsidR="00AF3E1F" w:rsidRDefault="00AF3E1F" w:rsidP="00AF3E1F">
      <w:pPr>
        <w:ind w:left="5103"/>
        <w:rPr>
          <w:szCs w:val="28"/>
        </w:rPr>
      </w:pPr>
    </w:p>
    <w:p w:rsidR="00AF3E1F" w:rsidRPr="00AF3E1F" w:rsidRDefault="00AF3E1F" w:rsidP="00AF3E1F">
      <w:pPr>
        <w:ind w:left="5103"/>
        <w:rPr>
          <w:szCs w:val="28"/>
        </w:rPr>
      </w:pPr>
    </w:p>
    <w:p w:rsidR="00025216" w:rsidRDefault="00025216" w:rsidP="00025216">
      <w:pPr>
        <w:pStyle w:val="a9"/>
        <w:jc w:val="center"/>
        <w:rPr>
          <w:b/>
          <w:szCs w:val="28"/>
        </w:rPr>
      </w:pPr>
      <w:r>
        <w:rPr>
          <w:b/>
          <w:szCs w:val="28"/>
        </w:rPr>
        <w:t>ИЗМЕНЕНИЯ</w:t>
      </w:r>
    </w:p>
    <w:p w:rsidR="00A70C81" w:rsidRPr="00161DF3" w:rsidRDefault="00025216" w:rsidP="00AF3E1F">
      <w:pPr>
        <w:pStyle w:val="a9"/>
        <w:spacing w:after="480"/>
        <w:jc w:val="center"/>
        <w:rPr>
          <w:b/>
          <w:szCs w:val="28"/>
        </w:rPr>
      </w:pPr>
      <w:r>
        <w:rPr>
          <w:b/>
          <w:szCs w:val="28"/>
        </w:rPr>
        <w:t>в методике</w:t>
      </w:r>
      <w:r w:rsidR="00AF3E1F">
        <w:rPr>
          <w:b/>
          <w:szCs w:val="28"/>
        </w:rPr>
        <w:t xml:space="preserve"> </w:t>
      </w:r>
      <w:r w:rsidR="00161DF3">
        <w:rPr>
          <w:b/>
          <w:szCs w:val="28"/>
        </w:rPr>
        <w:t>распределения и правила</w:t>
      </w:r>
      <w:r>
        <w:rPr>
          <w:b/>
          <w:szCs w:val="28"/>
        </w:rPr>
        <w:t>х</w:t>
      </w:r>
      <w:r w:rsidR="00161DF3">
        <w:rPr>
          <w:b/>
          <w:szCs w:val="28"/>
        </w:rPr>
        <w:t xml:space="preserve"> предоставления</w:t>
      </w:r>
      <w:r w:rsidR="00161DF3" w:rsidRPr="00161DF3">
        <w:rPr>
          <w:b/>
          <w:szCs w:val="28"/>
        </w:rPr>
        <w:t xml:space="preserve"> </w:t>
      </w:r>
      <w:r w:rsidR="00E36D09">
        <w:rPr>
          <w:b/>
          <w:szCs w:val="28"/>
        </w:rPr>
        <w:br/>
      </w:r>
      <w:r w:rsidR="00161DF3">
        <w:rPr>
          <w:b/>
          <w:szCs w:val="28"/>
        </w:rPr>
        <w:t>иных межбюджетных трансфертов местным бюджетам из областного бюджета на предоставление бесплатного горячего питания детям участников специальной военной операции</w:t>
      </w:r>
      <w:r w:rsidR="00B068AD">
        <w:rPr>
          <w:b/>
          <w:szCs w:val="28"/>
        </w:rPr>
        <w:t xml:space="preserve"> в</w:t>
      </w:r>
      <w:r>
        <w:rPr>
          <w:b/>
          <w:szCs w:val="28"/>
        </w:rPr>
        <w:t xml:space="preserve"> </w:t>
      </w:r>
      <w:r w:rsidR="004F66C6">
        <w:rPr>
          <w:b/>
          <w:szCs w:val="28"/>
        </w:rPr>
        <w:t xml:space="preserve">2024 и </w:t>
      </w:r>
      <w:r>
        <w:rPr>
          <w:b/>
          <w:szCs w:val="28"/>
        </w:rPr>
        <w:t>2025</w:t>
      </w:r>
      <w:r w:rsidR="00AE6914">
        <w:rPr>
          <w:b/>
          <w:szCs w:val="28"/>
        </w:rPr>
        <w:t xml:space="preserve"> год</w:t>
      </w:r>
      <w:r w:rsidR="004F66C6">
        <w:rPr>
          <w:b/>
          <w:szCs w:val="28"/>
        </w:rPr>
        <w:t>ах</w:t>
      </w:r>
    </w:p>
    <w:p w:rsidR="00C03694" w:rsidRDefault="00895785" w:rsidP="0085022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8"/>
        </w:rPr>
      </w:pPr>
      <w:r>
        <w:rPr>
          <w:szCs w:val="28"/>
        </w:rPr>
        <w:t>1. Пункт</w:t>
      </w:r>
      <w:r w:rsidR="00CE00A7">
        <w:rPr>
          <w:szCs w:val="28"/>
        </w:rPr>
        <w:t xml:space="preserve"> 1 </w:t>
      </w:r>
      <w:r>
        <w:rPr>
          <w:szCs w:val="28"/>
        </w:rPr>
        <w:t xml:space="preserve">изложить в следующей редакции: </w:t>
      </w:r>
    </w:p>
    <w:p w:rsidR="00895785" w:rsidRDefault="00CA65C8" w:rsidP="0085022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8"/>
        </w:rPr>
      </w:pPr>
      <w:r>
        <w:rPr>
          <w:szCs w:val="28"/>
        </w:rPr>
        <w:t xml:space="preserve">«Методика распределения и правила предоставления иных межбюджетных трансфертов местным бюджетам из областного бюджета </w:t>
      </w:r>
      <w:r w:rsidR="00011B20">
        <w:rPr>
          <w:szCs w:val="28"/>
        </w:rPr>
        <w:t xml:space="preserve">       </w:t>
      </w:r>
      <w:r>
        <w:rPr>
          <w:szCs w:val="28"/>
        </w:rPr>
        <w:t xml:space="preserve">на предоставление бесплатного горячего питания детям участников специальной военной операции в 2024 и 2025 годах (далее – методика </w:t>
      </w:r>
      <w:r w:rsidR="00011B20">
        <w:rPr>
          <w:szCs w:val="28"/>
        </w:rPr>
        <w:t xml:space="preserve">                  </w:t>
      </w:r>
      <w:r>
        <w:rPr>
          <w:szCs w:val="28"/>
        </w:rPr>
        <w:t>и правила) определяют механизм распределения и правила предоставления иных межбюджетных трансфер</w:t>
      </w:r>
      <w:r w:rsidR="00011B20">
        <w:rPr>
          <w:szCs w:val="28"/>
        </w:rPr>
        <w:t xml:space="preserve">тов местным бюджетам </w:t>
      </w:r>
      <w:r>
        <w:rPr>
          <w:szCs w:val="28"/>
        </w:rPr>
        <w:t xml:space="preserve">из областного бюджета на предоставление бесплатного горячего питания детям участников специальной военной операции (далее – иные межбюджетные трансферты) </w:t>
      </w:r>
      <w:r w:rsidR="00011B20">
        <w:rPr>
          <w:szCs w:val="28"/>
        </w:rPr>
        <w:t xml:space="preserve">     </w:t>
      </w:r>
      <w:r>
        <w:rPr>
          <w:szCs w:val="28"/>
        </w:rPr>
        <w:t>в 2024 и 2025 годах».</w:t>
      </w:r>
    </w:p>
    <w:p w:rsidR="00C774D2" w:rsidRDefault="00A13569" w:rsidP="005D50E0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8"/>
        </w:rPr>
      </w:pPr>
      <w:r w:rsidRPr="00CE3AF0">
        <w:rPr>
          <w:szCs w:val="28"/>
        </w:rPr>
        <w:t xml:space="preserve">2. Пункт 3 </w:t>
      </w:r>
      <w:r w:rsidR="004F66C6" w:rsidRPr="00CE3AF0">
        <w:rPr>
          <w:szCs w:val="28"/>
        </w:rPr>
        <w:t>дополнить словами</w:t>
      </w:r>
      <w:r w:rsidR="005D50E0">
        <w:rPr>
          <w:szCs w:val="28"/>
        </w:rPr>
        <w:t xml:space="preserve"> </w:t>
      </w:r>
      <w:r w:rsidR="00DF10D0" w:rsidRPr="00CE3AF0">
        <w:rPr>
          <w:szCs w:val="28"/>
        </w:rPr>
        <w:t>«на</w:t>
      </w:r>
      <w:r w:rsidR="00C774D2" w:rsidRPr="00CE3AF0">
        <w:rPr>
          <w:szCs w:val="28"/>
        </w:rPr>
        <w:t xml:space="preserve"> </w:t>
      </w:r>
      <w:r w:rsidR="00E732BD" w:rsidRPr="00CE3AF0">
        <w:rPr>
          <w:szCs w:val="28"/>
        </w:rPr>
        <w:t>организацию питания детей участников специально</w:t>
      </w:r>
      <w:r w:rsidR="0009084E" w:rsidRPr="00CE3AF0">
        <w:rPr>
          <w:szCs w:val="28"/>
        </w:rPr>
        <w:t xml:space="preserve">й военной операции, обучающихся </w:t>
      </w:r>
      <w:r w:rsidR="005D50E0">
        <w:rPr>
          <w:szCs w:val="28"/>
        </w:rPr>
        <w:t xml:space="preserve">в </w:t>
      </w:r>
      <w:r w:rsidR="00E732BD" w:rsidRPr="00CE3AF0">
        <w:rPr>
          <w:szCs w:val="28"/>
        </w:rPr>
        <w:t>муниципальных общеобразовательных организациях, расположенных на территории Кировской области</w:t>
      </w:r>
      <w:r w:rsidR="005D50E0">
        <w:rPr>
          <w:szCs w:val="28"/>
        </w:rPr>
        <w:t xml:space="preserve"> (далее – муниципальные общеобразовательные организации),</w:t>
      </w:r>
      <w:r w:rsidR="0009084E" w:rsidRPr="00CE3AF0">
        <w:rPr>
          <w:szCs w:val="28"/>
        </w:rPr>
        <w:t xml:space="preserve"> </w:t>
      </w:r>
      <w:r w:rsidR="00EB5BFD" w:rsidRPr="00CE3AF0">
        <w:rPr>
          <w:szCs w:val="28"/>
        </w:rPr>
        <w:t>в соответствии с порядком и условиями, установленными министерством образования Кировской области»</w:t>
      </w:r>
      <w:r w:rsidR="008D0F29" w:rsidRPr="00CE3AF0">
        <w:rPr>
          <w:szCs w:val="28"/>
        </w:rPr>
        <w:t>.</w:t>
      </w:r>
    </w:p>
    <w:p w:rsidR="00D23D77" w:rsidRDefault="00A06B4D" w:rsidP="00D23D77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8"/>
        </w:rPr>
      </w:pPr>
      <w:r>
        <w:rPr>
          <w:szCs w:val="28"/>
        </w:rPr>
        <w:t>3. В пункте 5 абзац «</w:t>
      </w:r>
      <w:r w:rsidR="00D23D77">
        <w:rPr>
          <w:szCs w:val="28"/>
        </w:rPr>
        <w:t xml:space="preserve">При изменении количества фактических дней посещения и численности детей участников специальной военной операции, обучающихся в муниципальных общеобразовательных организациях, министерство вносит в установленном порядке предложения об изменении </w:t>
      </w:r>
      <w:r w:rsidR="00D23D77">
        <w:rPr>
          <w:szCs w:val="28"/>
        </w:rPr>
        <w:lastRenderedPageBreak/>
        <w:t>объема иных межбюджетных трансфертов, предусмотренного                                 на предоставление бесплатного горячего питания детям участников специальной военной операции в i-м муниципальном образовании» изложить в следующей редакции:</w:t>
      </w:r>
    </w:p>
    <w:p w:rsidR="00A06B4D" w:rsidRPr="00CE3AF0" w:rsidRDefault="00D23D77" w:rsidP="00E406F7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8"/>
        </w:rPr>
      </w:pPr>
      <w:r>
        <w:rPr>
          <w:szCs w:val="28"/>
        </w:rPr>
        <w:t>«При изменении количества фактических дней посещения                               и численности детей участников специальной военной операции, обучающихся в муниципальных общеобразовательных организациях, министерство образования Кировской области вносит в установленном порядке предложения об изменении объема иных межбюджетных трансфертов, предусмотренного на предоставление бесплатного горячего питания детям участников специальной военной операции                                            в i-м муниципальном образовании».</w:t>
      </w:r>
    </w:p>
    <w:p w:rsidR="00CE00A7" w:rsidRPr="00CE3AF0" w:rsidRDefault="00E406F7" w:rsidP="0085022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CE00A7" w:rsidRPr="00CE3AF0">
        <w:rPr>
          <w:szCs w:val="28"/>
        </w:rPr>
        <w:t>.</w:t>
      </w:r>
      <w:r w:rsidR="00D81163" w:rsidRPr="00CE3AF0">
        <w:rPr>
          <w:szCs w:val="28"/>
        </w:rPr>
        <w:t xml:space="preserve"> Абзац третий пункта 6 исключить.</w:t>
      </w:r>
    </w:p>
    <w:p w:rsidR="00B26936" w:rsidRPr="00CE3AF0" w:rsidRDefault="00E406F7" w:rsidP="0085022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B26936" w:rsidRPr="00CE3AF0">
        <w:rPr>
          <w:szCs w:val="28"/>
        </w:rPr>
        <w:t>. Абзацы второй и третий пункта 7 изложить в следующей редакции:</w:t>
      </w:r>
    </w:p>
    <w:p w:rsidR="00B26936" w:rsidRPr="00CE3AF0" w:rsidRDefault="00B26936" w:rsidP="0085022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8"/>
        </w:rPr>
      </w:pPr>
      <w:r w:rsidRPr="00CE3AF0">
        <w:rPr>
          <w:szCs w:val="28"/>
        </w:rPr>
        <w:t xml:space="preserve"> «Значения результата по муниципальным образованиям устанавливаются правовым актом министерства образования Кировской области, согласованным с министерством финансов Кировской области           до заключения соглашений о предоставлении иных межбюджетных трансфертов (дополнительных соглашений к соглашениям о предоставлении иных межбюджетных трансфертов).</w:t>
      </w:r>
    </w:p>
    <w:p w:rsidR="00B26936" w:rsidRDefault="00B26936" w:rsidP="0085022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8"/>
        </w:rPr>
      </w:pPr>
      <w:r w:rsidRPr="00CE3AF0">
        <w:rPr>
          <w:szCs w:val="28"/>
        </w:rPr>
        <w:t>Снижение значений результата в течение текущего финансового года возможно только в случае сокращения размера иных межбюджетных трансфертов».</w:t>
      </w:r>
    </w:p>
    <w:p w:rsidR="00B26936" w:rsidRDefault="002C09BD" w:rsidP="0085022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030064">
        <w:rPr>
          <w:szCs w:val="28"/>
        </w:rPr>
        <w:t xml:space="preserve">. </w:t>
      </w:r>
      <w:r w:rsidR="00B26936">
        <w:rPr>
          <w:szCs w:val="28"/>
        </w:rPr>
        <w:t>В пункте 8:</w:t>
      </w:r>
    </w:p>
    <w:p w:rsidR="00220F6A" w:rsidRDefault="002C09BD" w:rsidP="0085022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8"/>
        </w:rPr>
      </w:pPr>
      <w:r>
        <w:rPr>
          <w:szCs w:val="28"/>
        </w:rPr>
        <w:t>6.1. В абзаце первом</w:t>
      </w:r>
      <w:r w:rsidR="00030064">
        <w:rPr>
          <w:szCs w:val="28"/>
        </w:rPr>
        <w:t xml:space="preserve"> слова «до 15.02.2024» заменить словами </w:t>
      </w:r>
      <w:r w:rsidR="00940CD0">
        <w:rPr>
          <w:szCs w:val="28"/>
        </w:rPr>
        <w:t xml:space="preserve">  </w:t>
      </w:r>
      <w:r>
        <w:rPr>
          <w:szCs w:val="28"/>
        </w:rPr>
        <w:t xml:space="preserve">                 </w:t>
      </w:r>
      <w:r w:rsidR="0030178D">
        <w:rPr>
          <w:szCs w:val="28"/>
        </w:rPr>
        <w:t>«до 15 февраля</w:t>
      </w:r>
      <w:r w:rsidR="00011B20">
        <w:rPr>
          <w:szCs w:val="28"/>
        </w:rPr>
        <w:t xml:space="preserve"> года предоставления иных межбюджетных трансфертов</w:t>
      </w:r>
      <w:r w:rsidR="008D0F29">
        <w:rPr>
          <w:szCs w:val="28"/>
        </w:rPr>
        <w:t>».</w:t>
      </w:r>
    </w:p>
    <w:p w:rsidR="00B26936" w:rsidRPr="00CE3AF0" w:rsidRDefault="002C09BD" w:rsidP="00850229">
      <w:pPr>
        <w:pStyle w:val="ConsPlusTitle"/>
        <w:tabs>
          <w:tab w:val="left" w:pos="993"/>
        </w:tabs>
        <w:spacing w:line="343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B26936" w:rsidRPr="00CE3AF0">
        <w:rPr>
          <w:rFonts w:ascii="Times New Roman" w:hAnsi="Times New Roman" w:cs="Times New Roman"/>
          <w:b w:val="0"/>
          <w:sz w:val="28"/>
          <w:szCs w:val="28"/>
        </w:rPr>
        <w:t>.2. После абзаца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3AF0">
        <w:rPr>
          <w:rFonts w:ascii="Times New Roman" w:hAnsi="Times New Roman" w:cs="Times New Roman"/>
          <w:b w:val="0"/>
          <w:sz w:val="28"/>
          <w:szCs w:val="28"/>
        </w:rPr>
        <w:t>первого</w:t>
      </w:r>
      <w:r w:rsidR="00B26936" w:rsidRPr="00CE3AF0">
        <w:rPr>
          <w:rFonts w:ascii="Times New Roman" w:hAnsi="Times New Roman" w:cs="Times New Roman"/>
          <w:b w:val="0"/>
          <w:sz w:val="28"/>
          <w:szCs w:val="28"/>
        </w:rPr>
        <w:t xml:space="preserve"> дополнить абзацем следующего содержания: </w:t>
      </w:r>
    </w:p>
    <w:p w:rsidR="00B26936" w:rsidRDefault="00B26936" w:rsidP="0085022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8"/>
        </w:rPr>
      </w:pPr>
      <w:r w:rsidRPr="00CE3AF0">
        <w:rPr>
          <w:szCs w:val="28"/>
        </w:rPr>
        <w:t xml:space="preserve">«Соглашения о предоставлении иных межбюджетных трансфертов, которые не распределены между муниципальными образованиями законом области об областном бюджете, заключаются не позднее 30 дней после дня вступления в силу постановления Правительства Кировской области, </w:t>
      </w:r>
      <w:r w:rsidRPr="00CE3AF0">
        <w:rPr>
          <w:szCs w:val="28"/>
        </w:rPr>
        <w:lastRenderedPageBreak/>
        <w:t>устанавливающего распределение иных межбюджетных трансфертов между муниципальными образованиями».</w:t>
      </w:r>
    </w:p>
    <w:p w:rsidR="00FE2655" w:rsidRDefault="002C09BD" w:rsidP="0085022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8"/>
        </w:rPr>
      </w:pPr>
      <w:r>
        <w:rPr>
          <w:szCs w:val="28"/>
        </w:rPr>
        <w:t>7</w:t>
      </w:r>
      <w:r w:rsidR="00FE2655">
        <w:rPr>
          <w:szCs w:val="28"/>
        </w:rPr>
        <w:t>. Пункт 9 дополнить абзацем следующего содержания:</w:t>
      </w:r>
    </w:p>
    <w:p w:rsidR="00FE2655" w:rsidRDefault="00FE2655" w:rsidP="0085022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8"/>
        </w:rPr>
      </w:pPr>
      <w:r>
        <w:rPr>
          <w:szCs w:val="28"/>
        </w:rPr>
        <w:t>«Иные межбюджетные трансферты</w:t>
      </w:r>
      <w:r w:rsidRPr="0062572C">
        <w:rPr>
          <w:szCs w:val="28"/>
        </w:rPr>
        <w:t xml:space="preserve"> не перечисляются в случае установления фактов нарушения органами местного самоуправления муниципальных образований установленных законодательством норм, предусмотренных</w:t>
      </w:r>
      <w:r w:rsidR="00D61706">
        <w:rPr>
          <w:szCs w:val="28"/>
        </w:rPr>
        <w:t xml:space="preserve"> настоящими</w:t>
      </w:r>
      <w:r w:rsidRPr="0062572C">
        <w:rPr>
          <w:szCs w:val="28"/>
        </w:rPr>
        <w:t xml:space="preserve"> </w:t>
      </w:r>
      <w:r>
        <w:rPr>
          <w:szCs w:val="28"/>
        </w:rPr>
        <w:t>методикой</w:t>
      </w:r>
      <w:r w:rsidR="0030178D">
        <w:rPr>
          <w:szCs w:val="28"/>
        </w:rPr>
        <w:t xml:space="preserve"> и правилами</w:t>
      </w:r>
      <w:r w:rsidRPr="0062572C">
        <w:rPr>
          <w:szCs w:val="28"/>
        </w:rPr>
        <w:t xml:space="preserve"> и соглашениями </w:t>
      </w:r>
      <w:r w:rsidR="00163701">
        <w:rPr>
          <w:szCs w:val="28"/>
        </w:rPr>
        <w:t xml:space="preserve">            </w:t>
      </w:r>
      <w:r w:rsidRPr="0062572C">
        <w:rPr>
          <w:szCs w:val="28"/>
        </w:rPr>
        <w:t xml:space="preserve">о предоставлении </w:t>
      </w:r>
      <w:r>
        <w:rPr>
          <w:szCs w:val="28"/>
        </w:rPr>
        <w:t>иных межбюджетных трансфертов».</w:t>
      </w:r>
    </w:p>
    <w:p w:rsidR="00EC57C2" w:rsidRDefault="002C09BD" w:rsidP="002C09BD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EC57C2">
        <w:rPr>
          <w:szCs w:val="28"/>
        </w:rPr>
        <w:t xml:space="preserve">. </w:t>
      </w:r>
      <w:r>
        <w:rPr>
          <w:szCs w:val="28"/>
        </w:rPr>
        <w:t>Абзац четвертый пункта</w:t>
      </w:r>
      <w:r w:rsidR="00B26936">
        <w:rPr>
          <w:szCs w:val="28"/>
        </w:rPr>
        <w:t xml:space="preserve"> 10</w:t>
      </w:r>
      <w:r>
        <w:rPr>
          <w:szCs w:val="28"/>
        </w:rPr>
        <w:t xml:space="preserve"> изложить в следующей редакции:</w:t>
      </w:r>
    </w:p>
    <w:p w:rsidR="00B26936" w:rsidRPr="00D725D0" w:rsidRDefault="00B26936" w:rsidP="00850229">
      <w:pPr>
        <w:autoSpaceDE w:val="0"/>
        <w:autoSpaceDN w:val="0"/>
        <w:adjustRightInd w:val="0"/>
        <w:spacing w:line="343" w:lineRule="auto"/>
        <w:ind w:firstLine="709"/>
        <w:jc w:val="both"/>
        <w:rPr>
          <w:spacing w:val="-2"/>
          <w:szCs w:val="28"/>
        </w:rPr>
      </w:pPr>
      <w:r w:rsidRPr="00D725D0">
        <w:rPr>
          <w:spacing w:val="-2"/>
          <w:szCs w:val="28"/>
        </w:rPr>
        <w:t>«копии платежных документов, подтверждающие фактические расходы, понесенные муниципальным образованием (в случае возмещения расходов)».</w:t>
      </w:r>
    </w:p>
    <w:p w:rsidR="00AD71DE" w:rsidRDefault="002C09BD" w:rsidP="0085022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8"/>
        </w:rPr>
      </w:pPr>
      <w:r>
        <w:rPr>
          <w:szCs w:val="28"/>
        </w:rPr>
        <w:t>9</w:t>
      </w:r>
      <w:r w:rsidR="00AD71DE">
        <w:rPr>
          <w:szCs w:val="28"/>
        </w:rPr>
        <w:t>. В пункте</w:t>
      </w:r>
      <w:r w:rsidR="00991978">
        <w:rPr>
          <w:szCs w:val="28"/>
        </w:rPr>
        <w:t xml:space="preserve"> 12</w:t>
      </w:r>
      <w:r w:rsidR="00AD71DE">
        <w:rPr>
          <w:szCs w:val="28"/>
        </w:rPr>
        <w:t>:</w:t>
      </w:r>
    </w:p>
    <w:p w:rsidR="00991978" w:rsidRDefault="002C09BD" w:rsidP="0085022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8"/>
        </w:rPr>
      </w:pPr>
      <w:r>
        <w:rPr>
          <w:szCs w:val="28"/>
        </w:rPr>
        <w:t>9</w:t>
      </w:r>
      <w:r w:rsidR="0096155B">
        <w:rPr>
          <w:szCs w:val="28"/>
        </w:rPr>
        <w:t>.1</w:t>
      </w:r>
      <w:r w:rsidR="00B26936">
        <w:rPr>
          <w:szCs w:val="28"/>
        </w:rPr>
        <w:t>.</w:t>
      </w:r>
      <w:r w:rsidR="0096155B">
        <w:rPr>
          <w:szCs w:val="28"/>
        </w:rPr>
        <w:t xml:space="preserve"> В абзаце втором </w:t>
      </w:r>
      <w:r w:rsidR="00AC5017">
        <w:rPr>
          <w:szCs w:val="28"/>
        </w:rPr>
        <w:t>слова</w:t>
      </w:r>
      <w:r w:rsidR="0096155B">
        <w:rPr>
          <w:szCs w:val="28"/>
        </w:rPr>
        <w:t xml:space="preserve"> «</w:t>
      </w:r>
      <w:r w:rsidR="00AC5017">
        <w:rPr>
          <w:szCs w:val="28"/>
        </w:rPr>
        <w:t xml:space="preserve">не позднее </w:t>
      </w:r>
      <w:r w:rsidR="0096155B">
        <w:rPr>
          <w:szCs w:val="28"/>
        </w:rPr>
        <w:t>10.01.2025» заменить словами «</w:t>
      </w:r>
      <w:r w:rsidR="00AC5017">
        <w:rPr>
          <w:szCs w:val="28"/>
        </w:rPr>
        <w:t xml:space="preserve">не позднее </w:t>
      </w:r>
      <w:r w:rsidR="0096155B">
        <w:rPr>
          <w:szCs w:val="28"/>
        </w:rPr>
        <w:t xml:space="preserve">10 января </w:t>
      </w:r>
      <w:r w:rsidR="00F16E1B">
        <w:rPr>
          <w:szCs w:val="28"/>
        </w:rPr>
        <w:t>года, следующего за годом предоставления иных межбюджетных трансфертов</w:t>
      </w:r>
      <w:r>
        <w:rPr>
          <w:szCs w:val="28"/>
        </w:rPr>
        <w:t>,</w:t>
      </w:r>
      <w:r w:rsidR="00991978">
        <w:rPr>
          <w:szCs w:val="28"/>
        </w:rPr>
        <w:t>».</w:t>
      </w:r>
    </w:p>
    <w:p w:rsidR="00991978" w:rsidRDefault="002C09BD" w:rsidP="0085022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8"/>
        </w:rPr>
      </w:pPr>
      <w:r>
        <w:rPr>
          <w:szCs w:val="28"/>
        </w:rPr>
        <w:t>9</w:t>
      </w:r>
      <w:r w:rsidR="00AD71DE">
        <w:rPr>
          <w:szCs w:val="28"/>
        </w:rPr>
        <w:t xml:space="preserve">.2. В абзаце третьем </w:t>
      </w:r>
      <w:r w:rsidR="00991978">
        <w:rPr>
          <w:szCs w:val="28"/>
        </w:rPr>
        <w:t>слова «не позднее 15.01.2025» заменит</w:t>
      </w:r>
      <w:r w:rsidR="0096155B">
        <w:rPr>
          <w:szCs w:val="28"/>
        </w:rPr>
        <w:t>ь словами «</w:t>
      </w:r>
      <w:r w:rsidR="00011B20">
        <w:rPr>
          <w:szCs w:val="28"/>
        </w:rPr>
        <w:t xml:space="preserve">не позднее 15 января </w:t>
      </w:r>
      <w:r w:rsidR="006E0807">
        <w:rPr>
          <w:szCs w:val="28"/>
        </w:rPr>
        <w:t>года, следующего за годом предоставления иных межбюджетных трансфертов,</w:t>
      </w:r>
      <w:r w:rsidR="00991978">
        <w:rPr>
          <w:szCs w:val="28"/>
        </w:rPr>
        <w:t>».</w:t>
      </w:r>
    </w:p>
    <w:p w:rsidR="002B0AFE" w:rsidRDefault="002C09BD" w:rsidP="0085022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2B0AFE">
        <w:rPr>
          <w:szCs w:val="28"/>
        </w:rPr>
        <w:t>. В пункте 16:</w:t>
      </w:r>
    </w:p>
    <w:p w:rsidR="002B0AFE" w:rsidRDefault="002C09BD" w:rsidP="0085022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AD71DE">
        <w:rPr>
          <w:szCs w:val="28"/>
        </w:rPr>
        <w:t>.1. В абзаце первом</w:t>
      </w:r>
      <w:r w:rsidR="002B0AFE">
        <w:rPr>
          <w:szCs w:val="28"/>
        </w:rPr>
        <w:t xml:space="preserve"> слова «по состоянию на 31.12.2024» заменить сло</w:t>
      </w:r>
      <w:r w:rsidR="0096155B">
        <w:rPr>
          <w:szCs w:val="28"/>
        </w:rPr>
        <w:t>вами «по состоянию на 31 декабря года предоставления иных межбюджетных трансфертов</w:t>
      </w:r>
      <w:r w:rsidR="002B0AFE">
        <w:rPr>
          <w:szCs w:val="28"/>
        </w:rPr>
        <w:t>».</w:t>
      </w:r>
    </w:p>
    <w:p w:rsidR="002B0AFE" w:rsidRDefault="002C09BD" w:rsidP="0085022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8"/>
        </w:rPr>
      </w:pPr>
      <w:r w:rsidRPr="00D725D0">
        <w:rPr>
          <w:spacing w:val="-2"/>
          <w:szCs w:val="28"/>
        </w:rPr>
        <w:t>10</w:t>
      </w:r>
      <w:r w:rsidR="002B0AFE" w:rsidRPr="00D725D0">
        <w:rPr>
          <w:spacing w:val="-2"/>
          <w:szCs w:val="28"/>
        </w:rPr>
        <w:t>.2. В подпункте 16.1 слова «до 01.04.2025 направляет администрациям муниципальных образований требования о возврате средств</w:t>
      </w:r>
      <w:r w:rsidR="002B0AFE" w:rsidRPr="00243F19">
        <w:rPr>
          <w:szCs w:val="28"/>
        </w:rPr>
        <w:t xml:space="preserve"> местных </w:t>
      </w:r>
      <w:r w:rsidR="002B0AFE" w:rsidRPr="00D725D0">
        <w:rPr>
          <w:spacing w:val="-2"/>
          <w:szCs w:val="28"/>
        </w:rPr>
        <w:t>бюджетов в доход областного бюджета в срок до 20.04.2</w:t>
      </w:r>
      <w:r w:rsidR="0096155B" w:rsidRPr="00D725D0">
        <w:rPr>
          <w:spacing w:val="-2"/>
          <w:szCs w:val="28"/>
        </w:rPr>
        <w:t xml:space="preserve">025» заменить словами «до 1 апреля </w:t>
      </w:r>
      <w:r w:rsidR="00CA1B5B" w:rsidRPr="00D725D0">
        <w:rPr>
          <w:spacing w:val="-2"/>
          <w:szCs w:val="28"/>
        </w:rPr>
        <w:t>текущего</w:t>
      </w:r>
      <w:r w:rsidR="0096155B" w:rsidRPr="00D725D0">
        <w:rPr>
          <w:spacing w:val="-2"/>
          <w:szCs w:val="28"/>
        </w:rPr>
        <w:t xml:space="preserve"> финансового года</w:t>
      </w:r>
      <w:r w:rsidR="002B0AFE" w:rsidRPr="00D725D0">
        <w:rPr>
          <w:spacing w:val="-2"/>
          <w:szCs w:val="28"/>
        </w:rPr>
        <w:t xml:space="preserve"> направляет администрациям муниципальных</w:t>
      </w:r>
      <w:r w:rsidR="002B0AFE" w:rsidRPr="00243F19">
        <w:rPr>
          <w:szCs w:val="28"/>
        </w:rPr>
        <w:t xml:space="preserve"> образований требования о возврате средств местных бюджетов в доход областного бюджета в срок до 20</w:t>
      </w:r>
      <w:r w:rsidR="0096155B">
        <w:rPr>
          <w:szCs w:val="28"/>
        </w:rPr>
        <w:t xml:space="preserve"> апреля </w:t>
      </w:r>
      <w:r w:rsidR="00CA1B5B">
        <w:rPr>
          <w:szCs w:val="28"/>
        </w:rPr>
        <w:t>текущего</w:t>
      </w:r>
      <w:r w:rsidR="00011B20">
        <w:rPr>
          <w:szCs w:val="28"/>
        </w:rPr>
        <w:t xml:space="preserve"> </w:t>
      </w:r>
      <w:r w:rsidR="0096155B">
        <w:rPr>
          <w:szCs w:val="28"/>
        </w:rPr>
        <w:t>финансового года</w:t>
      </w:r>
      <w:r w:rsidR="002B0AFE">
        <w:rPr>
          <w:szCs w:val="28"/>
        </w:rPr>
        <w:t>».</w:t>
      </w:r>
      <w:r w:rsidR="00CA1B5B">
        <w:rPr>
          <w:szCs w:val="28"/>
        </w:rPr>
        <w:t xml:space="preserve"> </w:t>
      </w:r>
    </w:p>
    <w:p w:rsidR="002B0AFE" w:rsidRDefault="002C09BD" w:rsidP="0085022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2B0AFE">
        <w:rPr>
          <w:szCs w:val="28"/>
        </w:rPr>
        <w:t>.3</w:t>
      </w:r>
      <w:r w:rsidR="00B26936">
        <w:rPr>
          <w:szCs w:val="28"/>
        </w:rPr>
        <w:t>.</w:t>
      </w:r>
      <w:r w:rsidR="002B0AFE">
        <w:rPr>
          <w:szCs w:val="28"/>
        </w:rPr>
        <w:t xml:space="preserve"> В подпункте 16.2 слова «до 01.05.2025» заменить словами </w:t>
      </w:r>
      <w:r w:rsidR="00A51954">
        <w:rPr>
          <w:szCs w:val="28"/>
        </w:rPr>
        <w:t xml:space="preserve">                  </w:t>
      </w:r>
      <w:r w:rsidR="0096155B">
        <w:rPr>
          <w:szCs w:val="28"/>
        </w:rPr>
        <w:t xml:space="preserve">«до 1 мая </w:t>
      </w:r>
      <w:r w:rsidR="00F16E1B">
        <w:rPr>
          <w:szCs w:val="28"/>
        </w:rPr>
        <w:t>текущего</w:t>
      </w:r>
      <w:r w:rsidR="0096155B">
        <w:rPr>
          <w:szCs w:val="28"/>
        </w:rPr>
        <w:t xml:space="preserve"> финансового года</w:t>
      </w:r>
      <w:r w:rsidR="002B0AFE">
        <w:rPr>
          <w:szCs w:val="28"/>
        </w:rPr>
        <w:t>».</w:t>
      </w:r>
    </w:p>
    <w:p w:rsidR="004561BA" w:rsidRDefault="002C09BD" w:rsidP="0085022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8"/>
        </w:rPr>
      </w:pPr>
      <w:r w:rsidRPr="00D725D0">
        <w:rPr>
          <w:spacing w:val="-2"/>
          <w:szCs w:val="28"/>
        </w:rPr>
        <w:lastRenderedPageBreak/>
        <w:t>11</w:t>
      </w:r>
      <w:r w:rsidR="004561BA" w:rsidRPr="00D725D0">
        <w:rPr>
          <w:spacing w:val="-2"/>
          <w:szCs w:val="28"/>
        </w:rPr>
        <w:t>. В пункте 20 слова «по состоянию на 31.12.2024 иные межбюдже</w:t>
      </w:r>
      <w:bookmarkStart w:id="0" w:name="_GoBack"/>
      <w:bookmarkEnd w:id="0"/>
      <w:r w:rsidR="004561BA" w:rsidRPr="00D725D0">
        <w:rPr>
          <w:spacing w:val="-2"/>
          <w:szCs w:val="28"/>
        </w:rPr>
        <w:t xml:space="preserve">тные трансферты не использованы в размере, установленном законом области </w:t>
      </w:r>
      <w:r w:rsidR="00940CD0" w:rsidRPr="00D725D0">
        <w:rPr>
          <w:spacing w:val="-2"/>
          <w:szCs w:val="28"/>
        </w:rPr>
        <w:t xml:space="preserve">        </w:t>
      </w:r>
      <w:r w:rsidR="004561BA" w:rsidRPr="00D725D0">
        <w:rPr>
          <w:spacing w:val="-2"/>
          <w:szCs w:val="28"/>
        </w:rPr>
        <w:t>об областном бюджете или постановлениями Правительства Кировской области, министерство</w:t>
      </w:r>
      <w:r w:rsidR="004561BA" w:rsidRPr="00243F19">
        <w:rPr>
          <w:szCs w:val="28"/>
        </w:rPr>
        <w:t xml:space="preserve"> образовани</w:t>
      </w:r>
      <w:r w:rsidR="004561BA">
        <w:rPr>
          <w:szCs w:val="28"/>
        </w:rPr>
        <w:t>я Кировской области в срок до 01.02.2025» заменить словами «</w:t>
      </w:r>
      <w:r w:rsidR="004561BA" w:rsidRPr="00243F19">
        <w:rPr>
          <w:szCs w:val="28"/>
        </w:rPr>
        <w:t>по состоянию на 31</w:t>
      </w:r>
      <w:r w:rsidR="0096155B">
        <w:rPr>
          <w:szCs w:val="28"/>
        </w:rPr>
        <w:t xml:space="preserve"> декабря года предоставления иных межбюджетных трансфертов</w:t>
      </w:r>
      <w:r w:rsidR="004561BA">
        <w:rPr>
          <w:szCs w:val="28"/>
        </w:rPr>
        <w:t xml:space="preserve"> иные межбюджетные трансферты </w:t>
      </w:r>
      <w:r w:rsidR="00364822">
        <w:rPr>
          <w:szCs w:val="28"/>
        </w:rPr>
        <w:t xml:space="preserve">                             </w:t>
      </w:r>
      <w:r w:rsidR="004561BA" w:rsidRPr="00243F19">
        <w:rPr>
          <w:szCs w:val="28"/>
        </w:rPr>
        <w:t>не использованы в размере</w:t>
      </w:r>
      <w:r w:rsidR="00364822">
        <w:rPr>
          <w:szCs w:val="28"/>
        </w:rPr>
        <w:t xml:space="preserve">, установленном законом области </w:t>
      </w:r>
      <w:r w:rsidR="004561BA" w:rsidRPr="00243F19">
        <w:rPr>
          <w:szCs w:val="28"/>
        </w:rPr>
        <w:t>об обл</w:t>
      </w:r>
      <w:r w:rsidR="004561BA">
        <w:rPr>
          <w:szCs w:val="28"/>
        </w:rPr>
        <w:t>астном бюджете или постановления</w:t>
      </w:r>
      <w:r w:rsidR="004561BA" w:rsidRPr="00243F19">
        <w:rPr>
          <w:szCs w:val="28"/>
        </w:rPr>
        <w:t>м</w:t>
      </w:r>
      <w:r w:rsidR="004561BA">
        <w:rPr>
          <w:szCs w:val="28"/>
        </w:rPr>
        <w:t>и</w:t>
      </w:r>
      <w:r w:rsidR="00364822">
        <w:rPr>
          <w:szCs w:val="28"/>
        </w:rPr>
        <w:t xml:space="preserve"> Правительства </w:t>
      </w:r>
      <w:r w:rsidR="004561BA" w:rsidRPr="00243F19">
        <w:rPr>
          <w:szCs w:val="28"/>
        </w:rPr>
        <w:t>Кировской области, министерство образовани</w:t>
      </w:r>
      <w:r w:rsidR="004561BA">
        <w:rPr>
          <w:szCs w:val="28"/>
        </w:rPr>
        <w:t xml:space="preserve">я Кировской области в срок </w:t>
      </w:r>
      <w:r w:rsidR="001C3122">
        <w:rPr>
          <w:szCs w:val="28"/>
        </w:rPr>
        <w:t xml:space="preserve">до 1 февраля </w:t>
      </w:r>
      <w:r w:rsidR="00CA1B5B">
        <w:rPr>
          <w:szCs w:val="28"/>
        </w:rPr>
        <w:t xml:space="preserve">текущего </w:t>
      </w:r>
      <w:r w:rsidR="00364822">
        <w:rPr>
          <w:szCs w:val="28"/>
        </w:rPr>
        <w:t>финансового года</w:t>
      </w:r>
      <w:r w:rsidR="004561BA">
        <w:rPr>
          <w:szCs w:val="28"/>
        </w:rPr>
        <w:t>».</w:t>
      </w:r>
    </w:p>
    <w:p w:rsidR="00940CD0" w:rsidRDefault="00940CD0" w:rsidP="0099197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C774D2" w:rsidRPr="00C774D2" w:rsidRDefault="00940CD0" w:rsidP="00850229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>
        <w:rPr>
          <w:szCs w:val="28"/>
        </w:rPr>
        <w:t>__________</w:t>
      </w:r>
    </w:p>
    <w:sectPr w:rsidR="00C774D2" w:rsidRPr="00C774D2" w:rsidSect="00BE5A23">
      <w:headerReference w:type="default" r:id="rId9"/>
      <w:headerReference w:type="first" r:id="rId10"/>
      <w:pgSz w:w="11907" w:h="16840"/>
      <w:pgMar w:top="1418" w:right="851" w:bottom="1134" w:left="1701" w:header="68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8C1" w:rsidRDefault="000D08C1">
      <w:r>
        <w:separator/>
      </w:r>
    </w:p>
  </w:endnote>
  <w:endnote w:type="continuationSeparator" w:id="0">
    <w:p w:rsidR="000D08C1" w:rsidRDefault="000D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8C1" w:rsidRDefault="000D08C1">
      <w:r>
        <w:separator/>
      </w:r>
    </w:p>
  </w:footnote>
  <w:footnote w:type="continuationSeparator" w:id="0">
    <w:p w:rsidR="000D08C1" w:rsidRDefault="000D0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8A5" w:rsidRPr="00BE5A23" w:rsidRDefault="0069754E">
    <w:pPr>
      <w:pStyle w:val="a3"/>
      <w:jc w:val="center"/>
      <w:rPr>
        <w:sz w:val="20"/>
      </w:rPr>
    </w:pPr>
    <w:r w:rsidRPr="00BE5A23">
      <w:rPr>
        <w:sz w:val="20"/>
      </w:rPr>
      <w:fldChar w:fldCharType="begin"/>
    </w:r>
    <w:r w:rsidRPr="00BE5A23">
      <w:rPr>
        <w:sz w:val="20"/>
      </w:rPr>
      <w:instrText>PAGE   \* MERGEFORMAT</w:instrText>
    </w:r>
    <w:r w:rsidRPr="00BE5A23">
      <w:rPr>
        <w:sz w:val="20"/>
      </w:rPr>
      <w:fldChar w:fldCharType="separate"/>
    </w:r>
    <w:r w:rsidR="00D725D0">
      <w:rPr>
        <w:noProof/>
        <w:sz w:val="20"/>
      </w:rPr>
      <w:t>4</w:t>
    </w:r>
    <w:r w:rsidRPr="00BE5A23">
      <w:rPr>
        <w:noProof/>
        <w:sz w:val="20"/>
      </w:rPr>
      <w:fldChar w:fldCharType="end"/>
    </w:r>
  </w:p>
  <w:p w:rsidR="003138A5" w:rsidRDefault="003138A5" w:rsidP="001B19E7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8A5" w:rsidRDefault="003138A5" w:rsidP="003A4DE7">
    <w:pPr>
      <w:pStyle w:val="a3"/>
      <w:ind w:right="-56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320D"/>
    <w:multiLevelType w:val="multilevel"/>
    <w:tmpl w:val="390CF6B4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5"/>
        </w:tabs>
        <w:ind w:left="-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27D66F8F"/>
    <w:multiLevelType w:val="hybridMultilevel"/>
    <w:tmpl w:val="C55266BC"/>
    <w:lvl w:ilvl="0" w:tplc="D23CD24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365649E2"/>
    <w:multiLevelType w:val="hybridMultilevel"/>
    <w:tmpl w:val="197C1D46"/>
    <w:lvl w:ilvl="0" w:tplc="8E641B96">
      <w:start w:val="1"/>
      <w:numFmt w:val="decimal"/>
      <w:lvlText w:val="%1."/>
      <w:lvlJc w:val="left"/>
      <w:pPr>
        <w:tabs>
          <w:tab w:val="num" w:pos="0"/>
        </w:tabs>
        <w:ind w:left="-340" w:firstLine="3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0E1B11"/>
    <w:multiLevelType w:val="hybridMultilevel"/>
    <w:tmpl w:val="57B6731A"/>
    <w:lvl w:ilvl="0" w:tplc="3B06A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6304E4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C95D38"/>
    <w:multiLevelType w:val="multilevel"/>
    <w:tmpl w:val="390CF6B4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5"/>
        </w:tabs>
        <w:ind w:left="-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6E241C0F"/>
    <w:multiLevelType w:val="multilevel"/>
    <w:tmpl w:val="390CF6B4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5"/>
        </w:tabs>
        <w:ind w:left="-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EAA1A99"/>
    <w:multiLevelType w:val="hybridMultilevel"/>
    <w:tmpl w:val="08587290"/>
    <w:lvl w:ilvl="0" w:tplc="0DF24F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B1"/>
    <w:rsid w:val="00001AF0"/>
    <w:rsid w:val="00001D38"/>
    <w:rsid w:val="00003393"/>
    <w:rsid w:val="00007A72"/>
    <w:rsid w:val="00011B20"/>
    <w:rsid w:val="000156A0"/>
    <w:rsid w:val="00020030"/>
    <w:rsid w:val="00020E0A"/>
    <w:rsid w:val="00025216"/>
    <w:rsid w:val="00027F02"/>
    <w:rsid w:val="00030064"/>
    <w:rsid w:val="00031129"/>
    <w:rsid w:val="000349C8"/>
    <w:rsid w:val="00052E0A"/>
    <w:rsid w:val="00055EEE"/>
    <w:rsid w:val="00064DBC"/>
    <w:rsid w:val="00071DA5"/>
    <w:rsid w:val="00072515"/>
    <w:rsid w:val="00082443"/>
    <w:rsid w:val="000900C6"/>
    <w:rsid w:val="0009084E"/>
    <w:rsid w:val="00094AB2"/>
    <w:rsid w:val="000A017C"/>
    <w:rsid w:val="000B3B1D"/>
    <w:rsid w:val="000C39AB"/>
    <w:rsid w:val="000D0081"/>
    <w:rsid w:val="000D08C1"/>
    <w:rsid w:val="000E0597"/>
    <w:rsid w:val="000E17E8"/>
    <w:rsid w:val="000E46D3"/>
    <w:rsid w:val="000E6DBE"/>
    <w:rsid w:val="000F1E8E"/>
    <w:rsid w:val="000F50E2"/>
    <w:rsid w:val="0010421F"/>
    <w:rsid w:val="00106419"/>
    <w:rsid w:val="0010783B"/>
    <w:rsid w:val="001078B1"/>
    <w:rsid w:val="001103D4"/>
    <w:rsid w:val="00113C7F"/>
    <w:rsid w:val="001158E4"/>
    <w:rsid w:val="0012071F"/>
    <w:rsid w:val="00120B1F"/>
    <w:rsid w:val="00136AE0"/>
    <w:rsid w:val="00145695"/>
    <w:rsid w:val="00150102"/>
    <w:rsid w:val="0015388E"/>
    <w:rsid w:val="001548FF"/>
    <w:rsid w:val="00157A2C"/>
    <w:rsid w:val="001601DD"/>
    <w:rsid w:val="0016112D"/>
    <w:rsid w:val="00161DF3"/>
    <w:rsid w:val="00163701"/>
    <w:rsid w:val="00165E1F"/>
    <w:rsid w:val="0016681C"/>
    <w:rsid w:val="001701B1"/>
    <w:rsid w:val="00171954"/>
    <w:rsid w:val="001834B0"/>
    <w:rsid w:val="001836F8"/>
    <w:rsid w:val="00185BC0"/>
    <w:rsid w:val="00186351"/>
    <w:rsid w:val="00197058"/>
    <w:rsid w:val="001A2364"/>
    <w:rsid w:val="001A32D2"/>
    <w:rsid w:val="001A5D6C"/>
    <w:rsid w:val="001B0E88"/>
    <w:rsid w:val="001B19E7"/>
    <w:rsid w:val="001B43CA"/>
    <w:rsid w:val="001C23D8"/>
    <w:rsid w:val="001C3122"/>
    <w:rsid w:val="001C5F7D"/>
    <w:rsid w:val="001C6737"/>
    <w:rsid w:val="001D14A1"/>
    <w:rsid w:val="001D1B2D"/>
    <w:rsid w:val="001D260D"/>
    <w:rsid w:val="001D33F8"/>
    <w:rsid w:val="001D4589"/>
    <w:rsid w:val="001D4743"/>
    <w:rsid w:val="001D4D79"/>
    <w:rsid w:val="001D4D93"/>
    <w:rsid w:val="001D7C70"/>
    <w:rsid w:val="001E4F69"/>
    <w:rsid w:val="001F39F3"/>
    <w:rsid w:val="001F409C"/>
    <w:rsid w:val="001F7DEA"/>
    <w:rsid w:val="002010A9"/>
    <w:rsid w:val="00201AB8"/>
    <w:rsid w:val="00214CF5"/>
    <w:rsid w:val="00215E6B"/>
    <w:rsid w:val="00220F6A"/>
    <w:rsid w:val="00221BF4"/>
    <w:rsid w:val="00225F15"/>
    <w:rsid w:val="0022714F"/>
    <w:rsid w:val="0023111E"/>
    <w:rsid w:val="00233D23"/>
    <w:rsid w:val="0023609C"/>
    <w:rsid w:val="00236DE7"/>
    <w:rsid w:val="00241DFB"/>
    <w:rsid w:val="002421A2"/>
    <w:rsid w:val="00242B4D"/>
    <w:rsid w:val="00243F19"/>
    <w:rsid w:val="00251627"/>
    <w:rsid w:val="00253761"/>
    <w:rsid w:val="0025420A"/>
    <w:rsid w:val="002626C8"/>
    <w:rsid w:val="00265A5E"/>
    <w:rsid w:val="002745A8"/>
    <w:rsid w:val="002803CB"/>
    <w:rsid w:val="00281A9D"/>
    <w:rsid w:val="00282FF2"/>
    <w:rsid w:val="00286609"/>
    <w:rsid w:val="00295A05"/>
    <w:rsid w:val="002A04A9"/>
    <w:rsid w:val="002A064D"/>
    <w:rsid w:val="002A68B2"/>
    <w:rsid w:val="002B0AFE"/>
    <w:rsid w:val="002B1FBF"/>
    <w:rsid w:val="002B7004"/>
    <w:rsid w:val="002B790B"/>
    <w:rsid w:val="002C09BD"/>
    <w:rsid w:val="002D09B6"/>
    <w:rsid w:val="002D5AD0"/>
    <w:rsid w:val="002E1734"/>
    <w:rsid w:val="002E3C01"/>
    <w:rsid w:val="002E51B9"/>
    <w:rsid w:val="002F450A"/>
    <w:rsid w:val="0030178D"/>
    <w:rsid w:val="00301BDD"/>
    <w:rsid w:val="00303196"/>
    <w:rsid w:val="003067F7"/>
    <w:rsid w:val="00306FE7"/>
    <w:rsid w:val="00312D92"/>
    <w:rsid w:val="003138A5"/>
    <w:rsid w:val="00314070"/>
    <w:rsid w:val="00315C0C"/>
    <w:rsid w:val="00321EB4"/>
    <w:rsid w:val="00322119"/>
    <w:rsid w:val="00323995"/>
    <w:rsid w:val="003268DA"/>
    <w:rsid w:val="00326AFF"/>
    <w:rsid w:val="00333693"/>
    <w:rsid w:val="00333D62"/>
    <w:rsid w:val="0033406C"/>
    <w:rsid w:val="0033545F"/>
    <w:rsid w:val="00346272"/>
    <w:rsid w:val="00346571"/>
    <w:rsid w:val="00347E2F"/>
    <w:rsid w:val="00351F3C"/>
    <w:rsid w:val="0035615F"/>
    <w:rsid w:val="00357587"/>
    <w:rsid w:val="003603FD"/>
    <w:rsid w:val="00364822"/>
    <w:rsid w:val="00367040"/>
    <w:rsid w:val="0037271E"/>
    <w:rsid w:val="00374247"/>
    <w:rsid w:val="00376FB7"/>
    <w:rsid w:val="003775BA"/>
    <w:rsid w:val="00380B13"/>
    <w:rsid w:val="00382D29"/>
    <w:rsid w:val="00382FD1"/>
    <w:rsid w:val="00384FCF"/>
    <w:rsid w:val="003857EF"/>
    <w:rsid w:val="00390639"/>
    <w:rsid w:val="00390727"/>
    <w:rsid w:val="00391096"/>
    <w:rsid w:val="00394801"/>
    <w:rsid w:val="00395176"/>
    <w:rsid w:val="003A2E1F"/>
    <w:rsid w:val="003A4DE7"/>
    <w:rsid w:val="003A55DC"/>
    <w:rsid w:val="003A74C1"/>
    <w:rsid w:val="003B12AC"/>
    <w:rsid w:val="003B5B81"/>
    <w:rsid w:val="003B7A09"/>
    <w:rsid w:val="003C0222"/>
    <w:rsid w:val="003C0689"/>
    <w:rsid w:val="003C1728"/>
    <w:rsid w:val="003C1F0D"/>
    <w:rsid w:val="003C6315"/>
    <w:rsid w:val="003D0EE5"/>
    <w:rsid w:val="003D3940"/>
    <w:rsid w:val="003D698C"/>
    <w:rsid w:val="003E042A"/>
    <w:rsid w:val="003E68A4"/>
    <w:rsid w:val="003F1AB3"/>
    <w:rsid w:val="00400217"/>
    <w:rsid w:val="004019EC"/>
    <w:rsid w:val="00402470"/>
    <w:rsid w:val="004046E9"/>
    <w:rsid w:val="00406016"/>
    <w:rsid w:val="00423BEB"/>
    <w:rsid w:val="00430C34"/>
    <w:rsid w:val="004327E3"/>
    <w:rsid w:val="00432F61"/>
    <w:rsid w:val="00447EFE"/>
    <w:rsid w:val="00454D82"/>
    <w:rsid w:val="004561BA"/>
    <w:rsid w:val="00462800"/>
    <w:rsid w:val="0046565E"/>
    <w:rsid w:val="00465FD4"/>
    <w:rsid w:val="00471FA6"/>
    <w:rsid w:val="00473BA4"/>
    <w:rsid w:val="00476349"/>
    <w:rsid w:val="00476D67"/>
    <w:rsid w:val="00480DEF"/>
    <w:rsid w:val="0049130A"/>
    <w:rsid w:val="00493176"/>
    <w:rsid w:val="004A1339"/>
    <w:rsid w:val="004A7FD6"/>
    <w:rsid w:val="004B0A70"/>
    <w:rsid w:val="004B30B8"/>
    <w:rsid w:val="004C254F"/>
    <w:rsid w:val="004C76EE"/>
    <w:rsid w:val="004D00CC"/>
    <w:rsid w:val="004D010C"/>
    <w:rsid w:val="004D2222"/>
    <w:rsid w:val="004D58A6"/>
    <w:rsid w:val="004D59CE"/>
    <w:rsid w:val="004D671E"/>
    <w:rsid w:val="004E0978"/>
    <w:rsid w:val="004E0EB8"/>
    <w:rsid w:val="004E1F75"/>
    <w:rsid w:val="004E7587"/>
    <w:rsid w:val="004F34A9"/>
    <w:rsid w:val="004F449F"/>
    <w:rsid w:val="004F5B25"/>
    <w:rsid w:val="004F66C6"/>
    <w:rsid w:val="005035ED"/>
    <w:rsid w:val="00503ECB"/>
    <w:rsid w:val="0050703F"/>
    <w:rsid w:val="0051540B"/>
    <w:rsid w:val="00524273"/>
    <w:rsid w:val="0052442B"/>
    <w:rsid w:val="0052639D"/>
    <w:rsid w:val="005311B8"/>
    <w:rsid w:val="00532E2D"/>
    <w:rsid w:val="005353A7"/>
    <w:rsid w:val="0053605E"/>
    <w:rsid w:val="00540B04"/>
    <w:rsid w:val="005434FB"/>
    <w:rsid w:val="0056526E"/>
    <w:rsid w:val="005709F8"/>
    <w:rsid w:val="00573414"/>
    <w:rsid w:val="005837EB"/>
    <w:rsid w:val="00590AE6"/>
    <w:rsid w:val="005923E7"/>
    <w:rsid w:val="0059393A"/>
    <w:rsid w:val="00593EF3"/>
    <w:rsid w:val="005A1D12"/>
    <w:rsid w:val="005A59AF"/>
    <w:rsid w:val="005B2976"/>
    <w:rsid w:val="005C1C47"/>
    <w:rsid w:val="005C42A2"/>
    <w:rsid w:val="005C74AC"/>
    <w:rsid w:val="005D389E"/>
    <w:rsid w:val="005D50E0"/>
    <w:rsid w:val="005D6588"/>
    <w:rsid w:val="005D671F"/>
    <w:rsid w:val="005F1351"/>
    <w:rsid w:val="0060601A"/>
    <w:rsid w:val="0060609B"/>
    <w:rsid w:val="0061040D"/>
    <w:rsid w:val="006142EE"/>
    <w:rsid w:val="00616215"/>
    <w:rsid w:val="006167E9"/>
    <w:rsid w:val="006213DD"/>
    <w:rsid w:val="00621769"/>
    <w:rsid w:val="00624DC6"/>
    <w:rsid w:val="00626686"/>
    <w:rsid w:val="00631718"/>
    <w:rsid w:val="00632A46"/>
    <w:rsid w:val="00633E87"/>
    <w:rsid w:val="00635ECA"/>
    <w:rsid w:val="006457D7"/>
    <w:rsid w:val="00651E1A"/>
    <w:rsid w:val="0066233F"/>
    <w:rsid w:val="006705A3"/>
    <w:rsid w:val="00672596"/>
    <w:rsid w:val="00672644"/>
    <w:rsid w:val="00680109"/>
    <w:rsid w:val="00686487"/>
    <w:rsid w:val="0069336E"/>
    <w:rsid w:val="00696C0C"/>
    <w:rsid w:val="0069754E"/>
    <w:rsid w:val="006A7527"/>
    <w:rsid w:val="006B070D"/>
    <w:rsid w:val="006B7593"/>
    <w:rsid w:val="006C00B1"/>
    <w:rsid w:val="006C1226"/>
    <w:rsid w:val="006C2041"/>
    <w:rsid w:val="006D26F7"/>
    <w:rsid w:val="006D27C2"/>
    <w:rsid w:val="006E0807"/>
    <w:rsid w:val="006E4F63"/>
    <w:rsid w:val="006E58EF"/>
    <w:rsid w:val="006E6B25"/>
    <w:rsid w:val="006E7B16"/>
    <w:rsid w:val="006F11DF"/>
    <w:rsid w:val="006F4A00"/>
    <w:rsid w:val="006F5E4B"/>
    <w:rsid w:val="00704E42"/>
    <w:rsid w:val="00705344"/>
    <w:rsid w:val="007070FC"/>
    <w:rsid w:val="0071217C"/>
    <w:rsid w:val="007130EA"/>
    <w:rsid w:val="00720D4B"/>
    <w:rsid w:val="00735D8E"/>
    <w:rsid w:val="00744BA1"/>
    <w:rsid w:val="00746A0D"/>
    <w:rsid w:val="00747A80"/>
    <w:rsid w:val="00750968"/>
    <w:rsid w:val="0075176D"/>
    <w:rsid w:val="0076054E"/>
    <w:rsid w:val="007607F7"/>
    <w:rsid w:val="0076341C"/>
    <w:rsid w:val="00765C53"/>
    <w:rsid w:val="00772A1C"/>
    <w:rsid w:val="00772D81"/>
    <w:rsid w:val="007750E5"/>
    <w:rsid w:val="0077663A"/>
    <w:rsid w:val="00782350"/>
    <w:rsid w:val="00785105"/>
    <w:rsid w:val="0078650D"/>
    <w:rsid w:val="0079046E"/>
    <w:rsid w:val="00794CEC"/>
    <w:rsid w:val="007A0098"/>
    <w:rsid w:val="007A194D"/>
    <w:rsid w:val="007A6201"/>
    <w:rsid w:val="007B3E3A"/>
    <w:rsid w:val="007C2D2A"/>
    <w:rsid w:val="007C3E3F"/>
    <w:rsid w:val="007D5B7B"/>
    <w:rsid w:val="007F0B5C"/>
    <w:rsid w:val="007F2654"/>
    <w:rsid w:val="007F3C7A"/>
    <w:rsid w:val="007F5157"/>
    <w:rsid w:val="007F7E5A"/>
    <w:rsid w:val="008023D1"/>
    <w:rsid w:val="008039E8"/>
    <w:rsid w:val="00803F9D"/>
    <w:rsid w:val="00815098"/>
    <w:rsid w:val="008161A8"/>
    <w:rsid w:val="00821EEB"/>
    <w:rsid w:val="00822534"/>
    <w:rsid w:val="00824F4C"/>
    <w:rsid w:val="00826520"/>
    <w:rsid w:val="0082686A"/>
    <w:rsid w:val="0083278B"/>
    <w:rsid w:val="00833D37"/>
    <w:rsid w:val="00834BF9"/>
    <w:rsid w:val="00841AA7"/>
    <w:rsid w:val="00841B05"/>
    <w:rsid w:val="00842CBB"/>
    <w:rsid w:val="00850229"/>
    <w:rsid w:val="008534DF"/>
    <w:rsid w:val="008551C6"/>
    <w:rsid w:val="00855AE8"/>
    <w:rsid w:val="008560C3"/>
    <w:rsid w:val="00857810"/>
    <w:rsid w:val="00857F1C"/>
    <w:rsid w:val="00871B2A"/>
    <w:rsid w:val="00874E35"/>
    <w:rsid w:val="008824F8"/>
    <w:rsid w:val="00884BCD"/>
    <w:rsid w:val="00893A9B"/>
    <w:rsid w:val="00895785"/>
    <w:rsid w:val="00895D29"/>
    <w:rsid w:val="008A1BFB"/>
    <w:rsid w:val="008B153F"/>
    <w:rsid w:val="008B32FB"/>
    <w:rsid w:val="008B6452"/>
    <w:rsid w:val="008C2170"/>
    <w:rsid w:val="008C221B"/>
    <w:rsid w:val="008C3A84"/>
    <w:rsid w:val="008D022C"/>
    <w:rsid w:val="008D0F29"/>
    <w:rsid w:val="008D1A69"/>
    <w:rsid w:val="008D4701"/>
    <w:rsid w:val="008D6266"/>
    <w:rsid w:val="008E0315"/>
    <w:rsid w:val="008F02AD"/>
    <w:rsid w:val="008F437E"/>
    <w:rsid w:val="008F4507"/>
    <w:rsid w:val="008F71C1"/>
    <w:rsid w:val="0090070A"/>
    <w:rsid w:val="00900C39"/>
    <w:rsid w:val="00901EEB"/>
    <w:rsid w:val="00902565"/>
    <w:rsid w:val="00904121"/>
    <w:rsid w:val="00906DF4"/>
    <w:rsid w:val="009254D7"/>
    <w:rsid w:val="00926156"/>
    <w:rsid w:val="00926358"/>
    <w:rsid w:val="00930C9F"/>
    <w:rsid w:val="00934404"/>
    <w:rsid w:val="00940178"/>
    <w:rsid w:val="00940CD0"/>
    <w:rsid w:val="00940F5C"/>
    <w:rsid w:val="009417D5"/>
    <w:rsid w:val="00941AB9"/>
    <w:rsid w:val="009553F0"/>
    <w:rsid w:val="0096155B"/>
    <w:rsid w:val="009676FB"/>
    <w:rsid w:val="00972EA8"/>
    <w:rsid w:val="00974623"/>
    <w:rsid w:val="009755F6"/>
    <w:rsid w:val="00975742"/>
    <w:rsid w:val="00975C04"/>
    <w:rsid w:val="00977C60"/>
    <w:rsid w:val="00980A3E"/>
    <w:rsid w:val="0098118C"/>
    <w:rsid w:val="00986764"/>
    <w:rsid w:val="009903FB"/>
    <w:rsid w:val="00990E39"/>
    <w:rsid w:val="009918AF"/>
    <w:rsid w:val="00991978"/>
    <w:rsid w:val="009948B0"/>
    <w:rsid w:val="00995F1F"/>
    <w:rsid w:val="0099749E"/>
    <w:rsid w:val="009A2625"/>
    <w:rsid w:val="009A4709"/>
    <w:rsid w:val="009A4A03"/>
    <w:rsid w:val="009A5B83"/>
    <w:rsid w:val="009A760E"/>
    <w:rsid w:val="009A76B1"/>
    <w:rsid w:val="009B34D5"/>
    <w:rsid w:val="009B5F2F"/>
    <w:rsid w:val="009C1F5A"/>
    <w:rsid w:val="009C1F9F"/>
    <w:rsid w:val="009C75C2"/>
    <w:rsid w:val="009D35E6"/>
    <w:rsid w:val="009D4F2F"/>
    <w:rsid w:val="009D6EFE"/>
    <w:rsid w:val="009E1753"/>
    <w:rsid w:val="009E575B"/>
    <w:rsid w:val="009F3AE5"/>
    <w:rsid w:val="00A0035E"/>
    <w:rsid w:val="00A04E93"/>
    <w:rsid w:val="00A06B4D"/>
    <w:rsid w:val="00A12905"/>
    <w:rsid w:val="00A132BA"/>
    <w:rsid w:val="00A13569"/>
    <w:rsid w:val="00A15BA5"/>
    <w:rsid w:val="00A215E3"/>
    <w:rsid w:val="00A21C6A"/>
    <w:rsid w:val="00A2384F"/>
    <w:rsid w:val="00A26767"/>
    <w:rsid w:val="00A2717B"/>
    <w:rsid w:val="00A30EF5"/>
    <w:rsid w:val="00A37EEF"/>
    <w:rsid w:val="00A4238E"/>
    <w:rsid w:val="00A47ADF"/>
    <w:rsid w:val="00A501AC"/>
    <w:rsid w:val="00A512E4"/>
    <w:rsid w:val="00A51954"/>
    <w:rsid w:val="00A6184F"/>
    <w:rsid w:val="00A65B0C"/>
    <w:rsid w:val="00A70C81"/>
    <w:rsid w:val="00A72C42"/>
    <w:rsid w:val="00A817B4"/>
    <w:rsid w:val="00A915CC"/>
    <w:rsid w:val="00A92590"/>
    <w:rsid w:val="00A928BE"/>
    <w:rsid w:val="00A92B8C"/>
    <w:rsid w:val="00A96623"/>
    <w:rsid w:val="00AA115E"/>
    <w:rsid w:val="00AA18B3"/>
    <w:rsid w:val="00AA55F7"/>
    <w:rsid w:val="00AA6A56"/>
    <w:rsid w:val="00AA7045"/>
    <w:rsid w:val="00AB3F63"/>
    <w:rsid w:val="00AB47C1"/>
    <w:rsid w:val="00AC351E"/>
    <w:rsid w:val="00AC5017"/>
    <w:rsid w:val="00AC51C4"/>
    <w:rsid w:val="00AC6E52"/>
    <w:rsid w:val="00AC6F56"/>
    <w:rsid w:val="00AD350B"/>
    <w:rsid w:val="00AD4AF9"/>
    <w:rsid w:val="00AD71DE"/>
    <w:rsid w:val="00AE1563"/>
    <w:rsid w:val="00AE1F08"/>
    <w:rsid w:val="00AE43DA"/>
    <w:rsid w:val="00AE5BDA"/>
    <w:rsid w:val="00AE5FB3"/>
    <w:rsid w:val="00AE6914"/>
    <w:rsid w:val="00AF3E1F"/>
    <w:rsid w:val="00AF44E7"/>
    <w:rsid w:val="00B03CB2"/>
    <w:rsid w:val="00B05C9A"/>
    <w:rsid w:val="00B068AD"/>
    <w:rsid w:val="00B15A70"/>
    <w:rsid w:val="00B170A3"/>
    <w:rsid w:val="00B21879"/>
    <w:rsid w:val="00B21A9D"/>
    <w:rsid w:val="00B23D1D"/>
    <w:rsid w:val="00B23F56"/>
    <w:rsid w:val="00B25550"/>
    <w:rsid w:val="00B26609"/>
    <w:rsid w:val="00B26936"/>
    <w:rsid w:val="00B3346A"/>
    <w:rsid w:val="00B35BAF"/>
    <w:rsid w:val="00B428BF"/>
    <w:rsid w:val="00B45CCF"/>
    <w:rsid w:val="00B47768"/>
    <w:rsid w:val="00B5042C"/>
    <w:rsid w:val="00B54347"/>
    <w:rsid w:val="00B63F43"/>
    <w:rsid w:val="00B65990"/>
    <w:rsid w:val="00B668B7"/>
    <w:rsid w:val="00B7224B"/>
    <w:rsid w:val="00B77A54"/>
    <w:rsid w:val="00B8004E"/>
    <w:rsid w:val="00B83950"/>
    <w:rsid w:val="00B8519D"/>
    <w:rsid w:val="00B865E5"/>
    <w:rsid w:val="00B91017"/>
    <w:rsid w:val="00B9292A"/>
    <w:rsid w:val="00BA04CB"/>
    <w:rsid w:val="00BA0BA8"/>
    <w:rsid w:val="00BA5306"/>
    <w:rsid w:val="00BA6844"/>
    <w:rsid w:val="00BB0AF5"/>
    <w:rsid w:val="00BB318F"/>
    <w:rsid w:val="00BC0878"/>
    <w:rsid w:val="00BC2635"/>
    <w:rsid w:val="00BC3565"/>
    <w:rsid w:val="00BC3933"/>
    <w:rsid w:val="00BC7AE9"/>
    <w:rsid w:val="00BD130B"/>
    <w:rsid w:val="00BD143D"/>
    <w:rsid w:val="00BD4008"/>
    <w:rsid w:val="00BD66FF"/>
    <w:rsid w:val="00BD780D"/>
    <w:rsid w:val="00BE2084"/>
    <w:rsid w:val="00BE21C4"/>
    <w:rsid w:val="00BE2AA6"/>
    <w:rsid w:val="00BE2CBF"/>
    <w:rsid w:val="00BE3DAA"/>
    <w:rsid w:val="00BE48AF"/>
    <w:rsid w:val="00BE54DC"/>
    <w:rsid w:val="00BE5A23"/>
    <w:rsid w:val="00BE5E2F"/>
    <w:rsid w:val="00BF075D"/>
    <w:rsid w:val="00C03694"/>
    <w:rsid w:val="00C03BEC"/>
    <w:rsid w:val="00C06597"/>
    <w:rsid w:val="00C21A8A"/>
    <w:rsid w:val="00C36D37"/>
    <w:rsid w:val="00C4310C"/>
    <w:rsid w:val="00C45BB2"/>
    <w:rsid w:val="00C5135E"/>
    <w:rsid w:val="00C51EA8"/>
    <w:rsid w:val="00C5312B"/>
    <w:rsid w:val="00C54018"/>
    <w:rsid w:val="00C55335"/>
    <w:rsid w:val="00C55D11"/>
    <w:rsid w:val="00C64F69"/>
    <w:rsid w:val="00C64FEB"/>
    <w:rsid w:val="00C65DAA"/>
    <w:rsid w:val="00C70C72"/>
    <w:rsid w:val="00C74DE5"/>
    <w:rsid w:val="00C76ADE"/>
    <w:rsid w:val="00C774D2"/>
    <w:rsid w:val="00C80D9F"/>
    <w:rsid w:val="00C815DC"/>
    <w:rsid w:val="00C95543"/>
    <w:rsid w:val="00CA1B5B"/>
    <w:rsid w:val="00CA2106"/>
    <w:rsid w:val="00CA447F"/>
    <w:rsid w:val="00CA65C8"/>
    <w:rsid w:val="00CA7A35"/>
    <w:rsid w:val="00CB0CC1"/>
    <w:rsid w:val="00CB25FB"/>
    <w:rsid w:val="00CB2ECA"/>
    <w:rsid w:val="00CB53A7"/>
    <w:rsid w:val="00CB750E"/>
    <w:rsid w:val="00CC50DA"/>
    <w:rsid w:val="00CC7107"/>
    <w:rsid w:val="00CD0210"/>
    <w:rsid w:val="00CD4DEF"/>
    <w:rsid w:val="00CD767B"/>
    <w:rsid w:val="00CE00A7"/>
    <w:rsid w:val="00CE3AF0"/>
    <w:rsid w:val="00CF2189"/>
    <w:rsid w:val="00CF3FFF"/>
    <w:rsid w:val="00CF5756"/>
    <w:rsid w:val="00CF73A9"/>
    <w:rsid w:val="00D000A6"/>
    <w:rsid w:val="00D03BD2"/>
    <w:rsid w:val="00D0517D"/>
    <w:rsid w:val="00D0531E"/>
    <w:rsid w:val="00D12792"/>
    <w:rsid w:val="00D13CEB"/>
    <w:rsid w:val="00D13D6D"/>
    <w:rsid w:val="00D15F19"/>
    <w:rsid w:val="00D23634"/>
    <w:rsid w:val="00D238C2"/>
    <w:rsid w:val="00D23D77"/>
    <w:rsid w:val="00D301DB"/>
    <w:rsid w:val="00D33CD5"/>
    <w:rsid w:val="00D3549B"/>
    <w:rsid w:val="00D36C74"/>
    <w:rsid w:val="00D46442"/>
    <w:rsid w:val="00D606D3"/>
    <w:rsid w:val="00D61706"/>
    <w:rsid w:val="00D709CA"/>
    <w:rsid w:val="00D725D0"/>
    <w:rsid w:val="00D74441"/>
    <w:rsid w:val="00D80955"/>
    <w:rsid w:val="00D81163"/>
    <w:rsid w:val="00D840A1"/>
    <w:rsid w:val="00D84CAA"/>
    <w:rsid w:val="00D91DB3"/>
    <w:rsid w:val="00D92932"/>
    <w:rsid w:val="00D936EA"/>
    <w:rsid w:val="00D952CD"/>
    <w:rsid w:val="00D96A00"/>
    <w:rsid w:val="00D97630"/>
    <w:rsid w:val="00DA1AA8"/>
    <w:rsid w:val="00DA22E4"/>
    <w:rsid w:val="00DA45A8"/>
    <w:rsid w:val="00DB297D"/>
    <w:rsid w:val="00DC031D"/>
    <w:rsid w:val="00DC071C"/>
    <w:rsid w:val="00DD353C"/>
    <w:rsid w:val="00DD4AA5"/>
    <w:rsid w:val="00DD5F0C"/>
    <w:rsid w:val="00DD70CC"/>
    <w:rsid w:val="00DD7522"/>
    <w:rsid w:val="00DE0836"/>
    <w:rsid w:val="00DE6F68"/>
    <w:rsid w:val="00DF10D0"/>
    <w:rsid w:val="00DF16A1"/>
    <w:rsid w:val="00DF17F9"/>
    <w:rsid w:val="00DF1BC3"/>
    <w:rsid w:val="00DF7B13"/>
    <w:rsid w:val="00E06684"/>
    <w:rsid w:val="00E12CAE"/>
    <w:rsid w:val="00E177B2"/>
    <w:rsid w:val="00E226F0"/>
    <w:rsid w:val="00E30C04"/>
    <w:rsid w:val="00E31327"/>
    <w:rsid w:val="00E31FC9"/>
    <w:rsid w:val="00E36D09"/>
    <w:rsid w:val="00E376E2"/>
    <w:rsid w:val="00E406F7"/>
    <w:rsid w:val="00E41EF6"/>
    <w:rsid w:val="00E43C6C"/>
    <w:rsid w:val="00E44A04"/>
    <w:rsid w:val="00E47313"/>
    <w:rsid w:val="00E50EA6"/>
    <w:rsid w:val="00E526A9"/>
    <w:rsid w:val="00E53765"/>
    <w:rsid w:val="00E559D1"/>
    <w:rsid w:val="00E63B7B"/>
    <w:rsid w:val="00E70581"/>
    <w:rsid w:val="00E732BD"/>
    <w:rsid w:val="00E754A7"/>
    <w:rsid w:val="00E76A1F"/>
    <w:rsid w:val="00E8014C"/>
    <w:rsid w:val="00E83A85"/>
    <w:rsid w:val="00E9334E"/>
    <w:rsid w:val="00EA16B6"/>
    <w:rsid w:val="00EB2F79"/>
    <w:rsid w:val="00EB396E"/>
    <w:rsid w:val="00EB503A"/>
    <w:rsid w:val="00EB5BFD"/>
    <w:rsid w:val="00EC0660"/>
    <w:rsid w:val="00EC3FD9"/>
    <w:rsid w:val="00EC57C2"/>
    <w:rsid w:val="00EC5915"/>
    <w:rsid w:val="00EC7DB7"/>
    <w:rsid w:val="00EC7EF6"/>
    <w:rsid w:val="00ED15CD"/>
    <w:rsid w:val="00ED1EFF"/>
    <w:rsid w:val="00ED2510"/>
    <w:rsid w:val="00ED2642"/>
    <w:rsid w:val="00ED33E5"/>
    <w:rsid w:val="00ED3734"/>
    <w:rsid w:val="00ED61B8"/>
    <w:rsid w:val="00ED623E"/>
    <w:rsid w:val="00EE0152"/>
    <w:rsid w:val="00EE08B9"/>
    <w:rsid w:val="00EF04B7"/>
    <w:rsid w:val="00EF1122"/>
    <w:rsid w:val="00EF195C"/>
    <w:rsid w:val="00EF2070"/>
    <w:rsid w:val="00EF26F0"/>
    <w:rsid w:val="00EF660F"/>
    <w:rsid w:val="00F0432B"/>
    <w:rsid w:val="00F0740A"/>
    <w:rsid w:val="00F11A69"/>
    <w:rsid w:val="00F14904"/>
    <w:rsid w:val="00F15A62"/>
    <w:rsid w:val="00F16E1B"/>
    <w:rsid w:val="00F3041D"/>
    <w:rsid w:val="00F322A4"/>
    <w:rsid w:val="00F3485F"/>
    <w:rsid w:val="00F37A31"/>
    <w:rsid w:val="00F37C88"/>
    <w:rsid w:val="00F4393E"/>
    <w:rsid w:val="00F470F8"/>
    <w:rsid w:val="00F524D9"/>
    <w:rsid w:val="00F61E06"/>
    <w:rsid w:val="00F64C68"/>
    <w:rsid w:val="00F809A9"/>
    <w:rsid w:val="00F80C9C"/>
    <w:rsid w:val="00F80FBD"/>
    <w:rsid w:val="00F84B4F"/>
    <w:rsid w:val="00F9085B"/>
    <w:rsid w:val="00F931B8"/>
    <w:rsid w:val="00F943F8"/>
    <w:rsid w:val="00FA4AD6"/>
    <w:rsid w:val="00FA5BB5"/>
    <w:rsid w:val="00FA756F"/>
    <w:rsid w:val="00FA7D43"/>
    <w:rsid w:val="00FC7D0D"/>
    <w:rsid w:val="00FD0AD2"/>
    <w:rsid w:val="00FD266E"/>
    <w:rsid w:val="00FD747E"/>
    <w:rsid w:val="00FD7DE8"/>
    <w:rsid w:val="00FE2655"/>
    <w:rsid w:val="00FE33F5"/>
    <w:rsid w:val="00FE3D85"/>
    <w:rsid w:val="00FE4C0E"/>
    <w:rsid w:val="00FE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F9"/>
    <w:rPr>
      <w:sz w:val="28"/>
    </w:rPr>
  </w:style>
  <w:style w:type="paragraph" w:styleId="1">
    <w:name w:val="heading 1"/>
    <w:basedOn w:val="a"/>
    <w:next w:val="a"/>
    <w:qFormat/>
    <w:rsid w:val="00DF17F9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DF17F9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3">
    <w:name w:val="heading 3"/>
    <w:basedOn w:val="a"/>
    <w:next w:val="a"/>
    <w:qFormat/>
    <w:rsid w:val="00DF17F9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DF17F9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17F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DF17F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F17F9"/>
  </w:style>
  <w:style w:type="paragraph" w:customStyle="1" w:styleId="10">
    <w:name w:val="Ñòèëü1"/>
    <w:basedOn w:val="a"/>
    <w:rsid w:val="00DF17F9"/>
    <w:pPr>
      <w:tabs>
        <w:tab w:val="center" w:pos="4703"/>
        <w:tab w:val="right" w:pos="9214"/>
      </w:tabs>
      <w:spacing w:before="120"/>
      <w:ind w:right="1418" w:firstLine="709"/>
      <w:jc w:val="both"/>
    </w:pPr>
    <w:rPr>
      <w:b/>
      <w:sz w:val="26"/>
    </w:rPr>
  </w:style>
  <w:style w:type="paragraph" w:customStyle="1" w:styleId="a8">
    <w:name w:val="Àáçàö ñ îòñòóï"/>
    <w:next w:val="a"/>
    <w:rsid w:val="00DF17F9"/>
    <w:pPr>
      <w:spacing w:before="120"/>
      <w:ind w:firstLine="720"/>
      <w:jc w:val="both"/>
    </w:pPr>
    <w:rPr>
      <w:noProof/>
      <w:sz w:val="28"/>
    </w:rPr>
  </w:style>
  <w:style w:type="paragraph" w:styleId="a9">
    <w:name w:val="Body Text"/>
    <w:basedOn w:val="a"/>
    <w:link w:val="aa"/>
    <w:rsid w:val="00DF17F9"/>
    <w:pPr>
      <w:jc w:val="both"/>
    </w:pPr>
  </w:style>
  <w:style w:type="paragraph" w:styleId="ab">
    <w:name w:val="Balloon Text"/>
    <w:basedOn w:val="a"/>
    <w:link w:val="ac"/>
    <w:uiPriority w:val="99"/>
    <w:semiHidden/>
    <w:rsid w:val="001D1B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17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2E1734"/>
    <w:pPr>
      <w:ind w:left="720"/>
      <w:contextualSpacing/>
    </w:pPr>
    <w:rPr>
      <w:sz w:val="20"/>
      <w:lang w:val="en-US"/>
    </w:rPr>
  </w:style>
  <w:style w:type="character" w:customStyle="1" w:styleId="aa">
    <w:name w:val="Основной текст Знак"/>
    <w:link w:val="a9"/>
    <w:rsid w:val="007F5157"/>
    <w:rPr>
      <w:sz w:val="28"/>
    </w:rPr>
  </w:style>
  <w:style w:type="paragraph" w:customStyle="1" w:styleId="1c">
    <w:name w:val="Абзац1 c отступом"/>
    <w:basedOn w:val="a"/>
    <w:rsid w:val="00FE4C0E"/>
    <w:pPr>
      <w:spacing w:after="60" w:line="360" w:lineRule="exact"/>
      <w:ind w:firstLine="709"/>
      <w:jc w:val="both"/>
    </w:pPr>
  </w:style>
  <w:style w:type="character" w:customStyle="1" w:styleId="a4">
    <w:name w:val="Верхний колонтитул Знак"/>
    <w:link w:val="a3"/>
    <w:uiPriority w:val="99"/>
    <w:rsid w:val="001B19E7"/>
    <w:rPr>
      <w:sz w:val="28"/>
    </w:rPr>
  </w:style>
  <w:style w:type="character" w:customStyle="1" w:styleId="a6">
    <w:name w:val="Нижний колонтитул Знак"/>
    <w:link w:val="a5"/>
    <w:uiPriority w:val="99"/>
    <w:rsid w:val="001158E4"/>
    <w:rPr>
      <w:sz w:val="28"/>
    </w:rPr>
  </w:style>
  <w:style w:type="character" w:customStyle="1" w:styleId="ac">
    <w:name w:val="Текст выноски Знак"/>
    <w:basedOn w:val="a0"/>
    <w:link w:val="ab"/>
    <w:uiPriority w:val="99"/>
    <w:semiHidden/>
    <w:rsid w:val="00C774D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26936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F9"/>
    <w:rPr>
      <w:sz w:val="28"/>
    </w:rPr>
  </w:style>
  <w:style w:type="paragraph" w:styleId="1">
    <w:name w:val="heading 1"/>
    <w:basedOn w:val="a"/>
    <w:next w:val="a"/>
    <w:qFormat/>
    <w:rsid w:val="00DF17F9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DF17F9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3">
    <w:name w:val="heading 3"/>
    <w:basedOn w:val="a"/>
    <w:next w:val="a"/>
    <w:qFormat/>
    <w:rsid w:val="00DF17F9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DF17F9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17F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DF17F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F17F9"/>
  </w:style>
  <w:style w:type="paragraph" w:customStyle="1" w:styleId="10">
    <w:name w:val="Ñòèëü1"/>
    <w:basedOn w:val="a"/>
    <w:rsid w:val="00DF17F9"/>
    <w:pPr>
      <w:tabs>
        <w:tab w:val="center" w:pos="4703"/>
        <w:tab w:val="right" w:pos="9214"/>
      </w:tabs>
      <w:spacing w:before="120"/>
      <w:ind w:right="1418" w:firstLine="709"/>
      <w:jc w:val="both"/>
    </w:pPr>
    <w:rPr>
      <w:b/>
      <w:sz w:val="26"/>
    </w:rPr>
  </w:style>
  <w:style w:type="paragraph" w:customStyle="1" w:styleId="a8">
    <w:name w:val="Àáçàö ñ îòñòóï"/>
    <w:next w:val="a"/>
    <w:rsid w:val="00DF17F9"/>
    <w:pPr>
      <w:spacing w:before="120"/>
      <w:ind w:firstLine="720"/>
      <w:jc w:val="both"/>
    </w:pPr>
    <w:rPr>
      <w:noProof/>
      <w:sz w:val="28"/>
    </w:rPr>
  </w:style>
  <w:style w:type="paragraph" w:styleId="a9">
    <w:name w:val="Body Text"/>
    <w:basedOn w:val="a"/>
    <w:link w:val="aa"/>
    <w:rsid w:val="00DF17F9"/>
    <w:pPr>
      <w:jc w:val="both"/>
    </w:pPr>
  </w:style>
  <w:style w:type="paragraph" w:styleId="ab">
    <w:name w:val="Balloon Text"/>
    <w:basedOn w:val="a"/>
    <w:link w:val="ac"/>
    <w:uiPriority w:val="99"/>
    <w:semiHidden/>
    <w:rsid w:val="001D1B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17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2E1734"/>
    <w:pPr>
      <w:ind w:left="720"/>
      <w:contextualSpacing/>
    </w:pPr>
    <w:rPr>
      <w:sz w:val="20"/>
      <w:lang w:val="en-US"/>
    </w:rPr>
  </w:style>
  <w:style w:type="character" w:customStyle="1" w:styleId="aa">
    <w:name w:val="Основной текст Знак"/>
    <w:link w:val="a9"/>
    <w:rsid w:val="007F5157"/>
    <w:rPr>
      <w:sz w:val="28"/>
    </w:rPr>
  </w:style>
  <w:style w:type="paragraph" w:customStyle="1" w:styleId="1c">
    <w:name w:val="Абзац1 c отступом"/>
    <w:basedOn w:val="a"/>
    <w:rsid w:val="00FE4C0E"/>
    <w:pPr>
      <w:spacing w:after="60" w:line="360" w:lineRule="exact"/>
      <w:ind w:firstLine="709"/>
      <w:jc w:val="both"/>
    </w:pPr>
  </w:style>
  <w:style w:type="character" w:customStyle="1" w:styleId="a4">
    <w:name w:val="Верхний колонтитул Знак"/>
    <w:link w:val="a3"/>
    <w:uiPriority w:val="99"/>
    <w:rsid w:val="001B19E7"/>
    <w:rPr>
      <w:sz w:val="28"/>
    </w:rPr>
  </w:style>
  <w:style w:type="character" w:customStyle="1" w:styleId="a6">
    <w:name w:val="Нижний колонтитул Знак"/>
    <w:link w:val="a5"/>
    <w:uiPriority w:val="99"/>
    <w:rsid w:val="001158E4"/>
    <w:rPr>
      <w:sz w:val="28"/>
    </w:rPr>
  </w:style>
  <w:style w:type="character" w:customStyle="1" w:styleId="ac">
    <w:name w:val="Текст выноски Знак"/>
    <w:basedOn w:val="a0"/>
    <w:link w:val="ab"/>
    <w:uiPriority w:val="99"/>
    <w:semiHidden/>
    <w:rsid w:val="00C774D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26936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228CA-F9BB-45F4-99CD-F12E574F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Машинописное бюро</dc:creator>
  <cp:keywords/>
  <cp:lastModifiedBy>Татьяна С. Гудовских</cp:lastModifiedBy>
  <cp:revision>10</cp:revision>
  <cp:lastPrinted>2024-03-14T10:48:00Z</cp:lastPrinted>
  <dcterms:created xsi:type="dcterms:W3CDTF">2025-03-12T11:47:00Z</dcterms:created>
  <dcterms:modified xsi:type="dcterms:W3CDTF">2025-03-25T10:49:00Z</dcterms:modified>
</cp:coreProperties>
</file>